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6C" w14:textId="524E71E9" w:rsidR="006641E0" w:rsidRPr="00D76181" w:rsidRDefault="004D1065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>PRESS RELEASE</w:t>
      </w:r>
    </w:p>
    <w:p w14:paraId="492BE057" w14:textId="4EC6474D" w:rsidR="005D7F8F" w:rsidRPr="00D76181" w:rsidRDefault="004D1065" w:rsidP="00D76181">
      <w:pPr>
        <w:spacing w:after="0" w:line="240" w:lineRule="auto"/>
        <w:ind w:leftChars="0" w:left="2" w:hanging="2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COMMUNICATIONS AND MEDIA TEAM OF THE </w:t>
      </w:r>
      <w:r w:rsidR="00F02B16" w:rsidRPr="00D76181">
        <w:rPr>
          <w:rFonts w:ascii="Calibri" w:hAnsi="Calibri" w:cs="Calibri"/>
          <w:b/>
          <w:sz w:val="24"/>
          <w:szCs w:val="24"/>
          <w:lang w:val="en-US"/>
        </w:rPr>
        <w:t>43</w:t>
      </w:r>
      <w:r w:rsidR="00F02B16" w:rsidRPr="00D76181">
        <w:rPr>
          <w:rFonts w:ascii="Calibri" w:hAnsi="Calibri" w:cs="Calibri"/>
          <w:b/>
          <w:sz w:val="24"/>
          <w:szCs w:val="24"/>
          <w:vertAlign w:val="superscript"/>
          <w:lang w:val="en-US"/>
        </w:rPr>
        <w:t>RD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 ASEAN SUMMIT</w:t>
      </w:r>
      <w:r w:rsidR="00F02B16" w:rsidRPr="00D76181">
        <w:rPr>
          <w:rFonts w:ascii="Calibri" w:hAnsi="Calibri" w:cs="Calibri"/>
          <w:b/>
          <w:sz w:val="24"/>
          <w:szCs w:val="24"/>
          <w:lang w:val="en-US"/>
        </w:rPr>
        <w:t xml:space="preserve"> 2023</w:t>
      </w:r>
    </w:p>
    <w:p w14:paraId="334A51E8" w14:textId="63378350" w:rsidR="006641E0" w:rsidRPr="00D76181" w:rsidRDefault="006641E0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76181">
        <w:rPr>
          <w:rFonts w:ascii="Calibri" w:hAnsi="Calibri" w:cs="Calibri"/>
          <w:b/>
          <w:sz w:val="24"/>
          <w:szCs w:val="24"/>
          <w:lang w:val="en-US"/>
        </w:rPr>
        <w:t>No.</w:t>
      </w:r>
      <w:r w:rsidR="0074634A">
        <w:rPr>
          <w:rFonts w:ascii="Calibri" w:hAnsi="Calibri" w:cs="Calibri"/>
          <w:b/>
          <w:sz w:val="24"/>
          <w:szCs w:val="24"/>
          <w:lang w:val="en-US"/>
        </w:rPr>
        <w:t>97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/SP/TK</w:t>
      </w:r>
      <w:r w:rsidR="002640F2" w:rsidRPr="00D76181">
        <w:rPr>
          <w:rFonts w:ascii="Calibri" w:hAnsi="Calibri" w:cs="Calibri"/>
          <w:b/>
          <w:sz w:val="24"/>
          <w:szCs w:val="24"/>
          <w:lang w:val="en-US"/>
        </w:rPr>
        <w:t>M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-ASEAN2023</w:t>
      </w:r>
      <w:r w:rsidR="007A77FD" w:rsidRPr="00D76181">
        <w:rPr>
          <w:rFonts w:ascii="Calibri" w:hAnsi="Calibri" w:cs="Calibri"/>
          <w:b/>
          <w:sz w:val="24"/>
          <w:szCs w:val="24"/>
          <w:lang w:val="en-US"/>
        </w:rPr>
        <w:t>/</w:t>
      </w:r>
      <w:r w:rsidR="004D1065" w:rsidRPr="00D76181">
        <w:rPr>
          <w:rFonts w:ascii="Calibri" w:hAnsi="Calibri" w:cs="Calibri"/>
          <w:b/>
          <w:sz w:val="24"/>
          <w:szCs w:val="24"/>
          <w:lang w:val="en-US"/>
        </w:rPr>
        <w:t>ENG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>/</w:t>
      </w:r>
      <w:r w:rsidR="00EC04AE" w:rsidRPr="00D76181">
        <w:rPr>
          <w:rFonts w:ascii="Calibri" w:hAnsi="Calibri" w:cs="Calibri"/>
          <w:b/>
          <w:sz w:val="24"/>
          <w:szCs w:val="24"/>
          <w:lang w:val="en-US"/>
        </w:rPr>
        <w:t>9</w:t>
      </w:r>
      <w:r w:rsidRPr="00D76181">
        <w:rPr>
          <w:rFonts w:ascii="Calibri" w:hAnsi="Calibri" w:cs="Calibri"/>
          <w:b/>
          <w:sz w:val="24"/>
          <w:szCs w:val="24"/>
          <w:lang w:val="en-US"/>
        </w:rPr>
        <w:t xml:space="preserve">/2023 </w:t>
      </w:r>
    </w:p>
    <w:p w14:paraId="45350520" w14:textId="77777777" w:rsidR="0028309A" w:rsidRPr="00D76181" w:rsidRDefault="0028309A" w:rsidP="00D76181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1E128048" w14:textId="77777777" w:rsidR="006641E0" w:rsidRPr="00D76181" w:rsidRDefault="006641E0" w:rsidP="00D76181">
      <w:pPr>
        <w:pStyle w:val="NormalWeb"/>
        <w:spacing w:before="0" w:beforeAutospacing="0" w:after="0" w:afterAutospacing="0"/>
        <w:ind w:left="0" w:hanging="2"/>
        <w:jc w:val="both"/>
        <w:rPr>
          <w:rFonts w:ascii="Calibri" w:eastAsia="Times New Roman" w:hAnsi="Calibri" w:cs="Calibri"/>
          <w:b/>
          <w:position w:val="0"/>
          <w:lang w:val="en-US" w:eastAsia="en-ID"/>
        </w:rPr>
      </w:pPr>
    </w:p>
    <w:p w14:paraId="2AD574A5" w14:textId="28FE74F4" w:rsidR="0074634A" w:rsidRPr="0074634A" w:rsidRDefault="0074634A" w:rsidP="00705549">
      <w:pPr>
        <w:spacing w:after="240" w:line="240" w:lineRule="auto"/>
        <w:ind w:left="0" w:hanging="2"/>
        <w:jc w:val="center"/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</w:pPr>
      <w:r w:rsidRPr="0074634A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ASEAN-Japan</w:t>
      </w:r>
      <w:r w:rsidR="00AC39E4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74634A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Comprehensive Partnership </w:t>
      </w:r>
      <w:r w:rsidR="00B62CDD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Not Merely</w:t>
      </w:r>
      <w:r w:rsidR="00AC39E4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 xml:space="preserve"> Ceremon</w:t>
      </w:r>
      <w:r w:rsidR="00B62CDD">
        <w:rPr>
          <w:rFonts w:ascii="Calibri" w:eastAsia="Times New Roman" w:hAnsi="Calibri" w:cs="Calibri"/>
          <w:b/>
          <w:color w:val="222222"/>
          <w:kern w:val="36"/>
          <w:position w:val="0"/>
          <w:sz w:val="24"/>
          <w:szCs w:val="24"/>
          <w:lang w:val="en-US" w:eastAsia="en-ID"/>
        </w:rPr>
        <w:t>ial</w:t>
      </w:r>
    </w:p>
    <w:p w14:paraId="59E8AC04" w14:textId="4BBD7634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Jakarta, 6 September 2023 – The Association of Southeast Asian Nations (ASEAN) and Japan have agreed to form a </w:t>
      </w:r>
      <w:r w:rsidR="00A95161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Strategic Comprehensive Partnership 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through </w:t>
      </w:r>
      <w:r w:rsid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tangible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AC39E4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mutually beneficial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concrete cooperation.</w:t>
      </w:r>
    </w:p>
    <w:p w14:paraId="4E1BF9A2" w14:textId="4E21F1AF" w:rsidR="0074634A" w:rsidRPr="00A95161" w:rsidRDefault="0074634A" w:rsidP="00E8158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Japan is ASEAN's most active partner and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leading supporter of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ASEAN Outlook on the Indo-Pacific (AOIP)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implementation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. 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Support for these two factors can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contribut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 to and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realiz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concrete cooperation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that</w:t>
      </w:r>
      <w:r w:rsidR="00AF68C7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directly benefits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people.</w:t>
      </w:r>
    </w:p>
    <w:p w14:paraId="22449013" w14:textId="0741A8E2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"ASEAN and Japan have agreed to establish a Comprehensive Strategic Partnership </w:t>
      </w:r>
      <w:r w:rsidR="00E8158A" w:rsidRP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beyond ceremonial formalities and small talks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," said President Joko “Jokowi” Widodo 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his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opening 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remarks at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26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th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ASEAN-Japan Summit at the Jakarta Convention Center (JCC), Jakarta, </w:t>
      </w:r>
      <w:r w:rsidR="00AC39E4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on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Wednesday, 6 September 2023.</w:t>
      </w:r>
    </w:p>
    <w:p w14:paraId="3B57E2AC" w14:textId="1BDA08DA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Strengthening cooperation, continued President Jokowi, </w:t>
      </w:r>
      <w:r w:rsidR="001D6EF5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has the potential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to meet the infrastructure investment needs of 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 with an annual cost of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US$184 billion.</w:t>
      </w:r>
    </w:p>
    <w:p w14:paraId="359FBC0C" w14:textId="2FBD19E4" w:rsidR="0074634A" w:rsidRPr="00A95161" w:rsidRDefault="00B62CDD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The c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ooperation that can be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bolstered</w:t>
      </w:r>
      <w:r w:rsidR="00AF68C7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are the ASEAN Infrastructure Fund and the ASEAN Catalytic Green Finance Facility. Both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play a crucial 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role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support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ing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green infrastructure 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</w:t>
      </w:r>
      <w:r w:rsidR="0074634A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connectivity.</w:t>
      </w:r>
    </w:p>
    <w:p w14:paraId="4BFDF0D9" w14:textId="0F7EC624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President Jokowi believes that strengthening cooperation between ASEAN and Japan will become even more massive</w:t>
      </w:r>
      <w:r w:rsidR="001D6EF5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B62CD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scale </w:t>
      </w:r>
      <w:r w:rsidR="001D6EF5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since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Japan is geographically close to the ASEAN region.</w:t>
      </w:r>
    </w:p>
    <w:p w14:paraId="680DA286" w14:textId="00A36B2F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Both ASEAN and Japan, said President Jokowi, have a shared responsibility to contribute to keeping ASEAN a peaceful, stable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 prosperous region. "</w:t>
      </w:r>
      <w:r w:rsidR="00A95161" w:rsidRPr="00B62CDD">
        <w:rPr>
          <w:lang w:val="en-ID"/>
        </w:rPr>
        <w:t xml:space="preserve"> </w:t>
      </w:r>
      <w:r w:rsidR="00A95161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This is our home where we grow dan </w:t>
      </w:r>
      <w:r w:rsidR="00B62CD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dwell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," said the President.</w:t>
      </w:r>
    </w:p>
    <w:p w14:paraId="6E20EBE2" w14:textId="48A55A77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President Jokowi chair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entire series of meetings on the second day of the 43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 which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is conducted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at the Jakarta Convention Center (JCC).</w:t>
      </w:r>
    </w:p>
    <w:p w14:paraId="00062AF3" w14:textId="0420918F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President Jokowi also chaired the 26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th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ASEAN-</w:t>
      </w:r>
      <w:r w:rsidR="0047423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China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Summit which was attended by ASEAN 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Leaders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70554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and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Prime Minister</w:t>
      </w:r>
      <w:r w:rsidR="0047423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of China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Li Qiang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24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th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ASEAN-Republic of Korea (ROK) Summit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which was attended by the President of the Republic of Korea Yoon Suk Yeol.</w:t>
      </w:r>
    </w:p>
    <w:p w14:paraId="07AA6AD9" w14:textId="0A8C57DB" w:rsidR="0074634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President Jokowi together with ASEAN </w:t>
      </w:r>
      <w:r w:rsidR="00E8158A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Leaders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is</w:t>
      </w:r>
      <w:r w:rsidR="00AF68C7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scheduled to attend the 26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th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Plus Three Summit. 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="0088382D" w:rsidRP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Prime Minister of China, the President of the Republic of Korea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,</w:t>
      </w:r>
      <w:r w:rsidR="0088382D" w:rsidRP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 the Prime Minister of Japan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will attend the Summit that will be held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in </w:t>
      </w:r>
      <w:proofErr w:type="spellStart"/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Cendrawasih</w:t>
      </w:r>
      <w:proofErr w:type="spellEnd"/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Room 3</w:t>
      </w:r>
      <w:r w:rsidR="0070554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, </w:t>
      </w:r>
      <w:r w:rsidR="00705549" w:rsidRPr="0070554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Jakarta Convention Center (JCC), Jakarta</w:t>
      </w:r>
    </w:p>
    <w:p w14:paraId="68149553" w14:textId="1D4B0889" w:rsidR="00A70A2A" w:rsidRPr="00A95161" w:rsidRDefault="0074634A" w:rsidP="0074634A">
      <w:pPr>
        <w:spacing w:after="240" w:line="240" w:lineRule="auto"/>
        <w:ind w:left="0" w:hanging="2"/>
        <w:jc w:val="both"/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</w:pP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lastRenderedPageBreak/>
        <w:t>Furthermore, the ASEAN-Canada Summit w</w:t>
      </w:r>
      <w:r w:rsidR="0088382D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ill be attended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by 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L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eaders of ASEAN countries </w:t>
      </w:r>
      <w:r w:rsidR="00705549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and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P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rime Minister of Canada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Justin Trudeau. In the evening, President Jokowi and Mrs. Iriana Joko Widodo together with 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Heads of State/Government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and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their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spouses 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will attend </w:t>
      </w:r>
      <w:r w:rsidR="00AF68C7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the </w:t>
      </w:r>
      <w:r w:rsidR="00594019"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>Gala Dinner of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the 43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vertAlign w:val="superscript"/>
          <w:lang w:val="en-US" w:eastAsia="en-ID"/>
        </w:rPr>
        <w:t>rd</w:t>
      </w:r>
      <w:r w:rsidRPr="00A95161">
        <w:rPr>
          <w:rFonts w:ascii="Calibri" w:eastAsia="Times New Roman" w:hAnsi="Calibri" w:cs="Calibri"/>
          <w:bCs/>
          <w:color w:val="222222"/>
          <w:kern w:val="36"/>
          <w:position w:val="0"/>
          <w:sz w:val="24"/>
          <w:szCs w:val="24"/>
          <w:lang w:val="en-US" w:eastAsia="en-ID"/>
        </w:rPr>
        <w:t xml:space="preserve"> ASEAN Summit.</w:t>
      </w:r>
    </w:p>
    <w:p w14:paraId="078D5D12" w14:textId="4C6E1ED7" w:rsidR="00722AD7" w:rsidRPr="00722AD7" w:rsidRDefault="00FF3AD3" w:rsidP="00571A68">
      <w:pPr>
        <w:spacing w:after="240" w:line="240" w:lineRule="auto"/>
        <w:ind w:left="0" w:hanging="2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925F47">
        <w:rPr>
          <w:rFonts w:ascii="Calibri" w:hAnsi="Calibri" w:cs="Calibri"/>
          <w:bCs/>
          <w:sz w:val="24"/>
          <w:szCs w:val="24"/>
          <w:lang w:val="en-US"/>
        </w:rPr>
        <w:t>***</w:t>
      </w:r>
    </w:p>
    <w:p w14:paraId="20B41746" w14:textId="61080727" w:rsidR="006C3704" w:rsidRPr="00722AD7" w:rsidRDefault="006C3704" w:rsidP="00D76181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722AD7">
        <w:rPr>
          <w:rFonts w:ascii="Calibri" w:hAnsi="Calibri" w:cs="Calibri"/>
          <w:bCs/>
          <w:sz w:val="24"/>
          <w:szCs w:val="24"/>
          <w:lang w:val="en-US"/>
        </w:rPr>
        <w:t>For more information, please contact:</w:t>
      </w:r>
    </w:p>
    <w:p w14:paraId="37EDAADA" w14:textId="73B66891" w:rsidR="006C3704" w:rsidRPr="00D76181" w:rsidRDefault="006C3704" w:rsidP="00D76181">
      <w:pPr>
        <w:suppressAutoHyphens/>
        <w:spacing w:after="0" w:line="240" w:lineRule="auto"/>
        <w:ind w:leftChars="0" w:left="0" w:firstLineChars="0" w:hanging="2"/>
        <w:jc w:val="both"/>
        <w:textDirection w:val="btLr"/>
        <w:textAlignment w:val="auto"/>
        <w:outlineLvl w:val="9"/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</w:pPr>
      <w:r w:rsidRPr="00D76181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Director General of Public Information and Communications of the Ministry of Communications and Informatics – Usman </w:t>
      </w:r>
      <w:proofErr w:type="spellStart"/>
      <w:r w:rsidRPr="00D76181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>Kansong</w:t>
      </w:r>
      <w:proofErr w:type="spellEnd"/>
      <w:r w:rsidRPr="00D76181">
        <w:rPr>
          <w:rFonts w:ascii="Calibri" w:eastAsia="Calibri" w:hAnsi="Calibri" w:cs="Calibri"/>
          <w:b/>
          <w:position w:val="0"/>
          <w:sz w:val="24"/>
          <w:szCs w:val="24"/>
          <w:lang w:val="en-US"/>
        </w:rPr>
        <w:t xml:space="preserve"> (0816785320). </w:t>
      </w:r>
    </w:p>
    <w:p w14:paraId="33C03F8B" w14:textId="4BB4DD49" w:rsidR="006C3704" w:rsidRPr="00722AD7" w:rsidRDefault="006C3704" w:rsidP="00D76181">
      <w:pPr>
        <w:spacing w:before="120" w:after="240" w:line="240" w:lineRule="auto"/>
        <w:ind w:leftChars="0" w:left="-2" w:firstLineChars="0" w:firstLine="0"/>
        <w:jc w:val="both"/>
        <w:rPr>
          <w:rFonts w:ascii="Calibri" w:hAnsi="Calibri" w:cs="Calibri"/>
          <w:bCs/>
          <w:color w:val="000000"/>
          <w:sz w:val="24"/>
          <w:szCs w:val="24"/>
          <w:lang w:val="id-ID"/>
        </w:rPr>
      </w:pPr>
      <w:r w:rsidRPr="00722AD7">
        <w:rPr>
          <w:rFonts w:ascii="Calibri" w:hAnsi="Calibri" w:cs="Calibri"/>
          <w:bCs/>
          <w:sz w:val="24"/>
          <w:szCs w:val="24"/>
          <w:lang w:val="en-US"/>
        </w:rPr>
        <w:t xml:space="preserve">Get more information at </w:t>
      </w:r>
      <w:hyperlink r:id="rId9" w:history="1">
        <w:r w:rsidRPr="00722AD7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http://asean2023.id</w:t>
        </w:r>
      </w:hyperlink>
      <w:r w:rsidR="003D55DE" w:rsidRPr="00722AD7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hyperlink r:id="rId10" w:history="1">
        <w:r w:rsidR="003D55DE" w:rsidRPr="00722AD7">
          <w:rPr>
            <w:rStyle w:val="Hyperlink"/>
            <w:rFonts w:ascii="Calibri" w:hAnsi="Calibri" w:cs="Calibri"/>
            <w:bCs/>
            <w:sz w:val="24"/>
            <w:szCs w:val="24"/>
            <w:lang w:val="id-ID"/>
          </w:rPr>
          <w:t>https://infopublik.id/kategori/asean-2023</w:t>
        </w:r>
      </w:hyperlink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, </w:t>
      </w:r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en-US"/>
        </w:rPr>
        <w:t>and</w:t>
      </w:r>
      <w:r w:rsidR="003D55DE" w:rsidRPr="00722AD7">
        <w:rPr>
          <w:rFonts w:ascii="Calibri" w:hAnsi="Calibri" w:cs="Calibri"/>
          <w:bCs/>
          <w:color w:val="000000"/>
          <w:sz w:val="24"/>
          <w:szCs w:val="24"/>
          <w:lang w:val="id-ID"/>
        </w:rPr>
        <w:t xml:space="preserve"> </w:t>
      </w:r>
      <w:hyperlink r:id="rId11" w:history="1">
        <w:r w:rsidR="003D55DE" w:rsidRPr="00722AD7">
          <w:rPr>
            <w:rStyle w:val="Hyperlink"/>
            <w:rFonts w:ascii="Calibri" w:hAnsi="Calibri" w:cs="Calibri"/>
            <w:bCs/>
            <w:color w:val="000000"/>
            <w:sz w:val="24"/>
            <w:szCs w:val="24"/>
            <w:lang w:val="id-ID"/>
          </w:rPr>
          <w:t>https://indonesia.go.id/kategori/ragam-asean-2023</w:t>
        </w:r>
      </w:hyperlink>
    </w:p>
    <w:p w14:paraId="444B950D" w14:textId="09F6BB0D" w:rsidR="007E21AB" w:rsidRPr="00D76181" w:rsidRDefault="00594019" w:rsidP="00571A68">
      <w:pPr>
        <w:ind w:leftChars="0" w:left="0" w:firstLineChars="0" w:firstLine="0"/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noProof/>
          <w:sz w:val="20"/>
          <w:szCs w:val="20"/>
          <w:lang w:val="en-US"/>
        </w:rPr>
        <w:drawing>
          <wp:inline distT="0" distB="0" distL="0" distR="0" wp14:anchorId="30CB3F12" wp14:editId="51CB93ED">
            <wp:extent cx="5190490" cy="345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15168" w14:textId="0C502D75" w:rsidR="007E21AB" w:rsidRPr="00A95161" w:rsidRDefault="00594019" w:rsidP="00D76181">
      <w:pPr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A95161">
        <w:rPr>
          <w:rFonts w:ascii="Calibri" w:hAnsi="Calibri" w:cs="Calibri"/>
          <w:bCs/>
          <w:sz w:val="20"/>
          <w:szCs w:val="20"/>
          <w:lang w:val="en-US"/>
        </w:rPr>
        <w:t xml:space="preserve">President Joko Widodo </w:t>
      </w:r>
      <w:r w:rsidR="00AF68C7" w:rsidRPr="00A95161">
        <w:rPr>
          <w:rFonts w:ascii="Calibri" w:hAnsi="Calibri" w:cs="Calibri"/>
          <w:bCs/>
          <w:sz w:val="20"/>
          <w:szCs w:val="20"/>
          <w:lang w:val="en-US"/>
        </w:rPr>
        <w:t>chairs</w:t>
      </w:r>
      <w:r w:rsidRPr="00A95161">
        <w:rPr>
          <w:rFonts w:ascii="Calibri" w:hAnsi="Calibri" w:cs="Calibri"/>
          <w:bCs/>
          <w:sz w:val="20"/>
          <w:szCs w:val="20"/>
          <w:lang w:val="en-US"/>
        </w:rPr>
        <w:t xml:space="preserve"> the 26</w:t>
      </w:r>
      <w:r w:rsidRPr="00A95161">
        <w:rPr>
          <w:rFonts w:ascii="Calibri" w:hAnsi="Calibri" w:cs="Calibri"/>
          <w:bCs/>
          <w:sz w:val="20"/>
          <w:szCs w:val="20"/>
          <w:vertAlign w:val="superscript"/>
          <w:lang w:val="en-US"/>
        </w:rPr>
        <w:t>th</w:t>
      </w:r>
      <w:r w:rsidRPr="00A95161">
        <w:rPr>
          <w:rFonts w:ascii="Calibri" w:hAnsi="Calibri" w:cs="Calibri"/>
          <w:bCs/>
          <w:sz w:val="20"/>
          <w:szCs w:val="20"/>
          <w:lang w:val="en-US"/>
        </w:rPr>
        <w:t xml:space="preserve"> ASEAN-Japan Summit in Jakarta, Wednesday</w:t>
      </w:r>
      <w:r w:rsidR="00A95161" w:rsidRPr="00A95161">
        <w:rPr>
          <w:rFonts w:ascii="Calibri" w:hAnsi="Calibri" w:cs="Calibri"/>
          <w:bCs/>
          <w:sz w:val="20"/>
          <w:szCs w:val="20"/>
          <w:lang w:val="en-US"/>
        </w:rPr>
        <w:t xml:space="preserve">, 6 September </w:t>
      </w:r>
      <w:r w:rsidRPr="00A95161">
        <w:rPr>
          <w:rFonts w:ascii="Calibri" w:hAnsi="Calibri" w:cs="Calibri"/>
          <w:bCs/>
          <w:sz w:val="20"/>
          <w:szCs w:val="20"/>
          <w:lang w:val="en-US"/>
        </w:rPr>
        <w:t xml:space="preserve">2023. </w:t>
      </w:r>
      <w:r w:rsidR="00A95161" w:rsidRPr="00A95161">
        <w:rPr>
          <w:rFonts w:ascii="Calibri" w:hAnsi="Calibri" w:cs="Calibri"/>
          <w:bCs/>
          <w:sz w:val="20"/>
          <w:szCs w:val="20"/>
          <w:lang w:val="en-US"/>
        </w:rPr>
        <w:t xml:space="preserve">ANTARA </w:t>
      </w:r>
      <w:r w:rsidRPr="00A95161">
        <w:rPr>
          <w:rFonts w:ascii="Calibri" w:hAnsi="Calibri" w:cs="Calibri"/>
          <w:bCs/>
          <w:sz w:val="20"/>
          <w:szCs w:val="20"/>
          <w:lang w:val="en-US"/>
        </w:rPr>
        <w:t>PHOTOS/Media Center</w:t>
      </w:r>
      <w:r w:rsidR="00A95161" w:rsidRPr="00A95161">
        <w:rPr>
          <w:rFonts w:ascii="Calibri" w:hAnsi="Calibri" w:cs="Calibri"/>
          <w:bCs/>
          <w:sz w:val="20"/>
          <w:szCs w:val="20"/>
          <w:lang w:val="en-US"/>
        </w:rPr>
        <w:t xml:space="preserve"> of 2023</w:t>
      </w:r>
      <w:r w:rsidRPr="00A95161">
        <w:rPr>
          <w:rFonts w:ascii="Calibri" w:hAnsi="Calibri" w:cs="Calibri"/>
          <w:bCs/>
          <w:sz w:val="20"/>
          <w:szCs w:val="20"/>
          <w:lang w:val="en-US"/>
        </w:rPr>
        <w:t xml:space="preserve"> ASEAN Summit /Akbar Nugroho </w:t>
      </w:r>
      <w:proofErr w:type="spellStart"/>
      <w:r w:rsidRPr="00A95161">
        <w:rPr>
          <w:rFonts w:ascii="Calibri" w:hAnsi="Calibri" w:cs="Calibri"/>
          <w:bCs/>
          <w:sz w:val="20"/>
          <w:szCs w:val="20"/>
          <w:lang w:val="en-US"/>
        </w:rPr>
        <w:t>Gumay</w:t>
      </w:r>
      <w:proofErr w:type="spellEnd"/>
      <w:r w:rsidRPr="00A95161">
        <w:rPr>
          <w:rFonts w:ascii="Calibri" w:hAnsi="Calibri" w:cs="Calibri"/>
          <w:bCs/>
          <w:sz w:val="20"/>
          <w:szCs w:val="20"/>
          <w:lang w:val="en-US"/>
        </w:rPr>
        <w:t>/</w:t>
      </w:r>
      <w:proofErr w:type="spellStart"/>
      <w:r w:rsidRPr="00A95161">
        <w:rPr>
          <w:rFonts w:ascii="Calibri" w:hAnsi="Calibri" w:cs="Calibri"/>
          <w:bCs/>
          <w:sz w:val="20"/>
          <w:szCs w:val="20"/>
          <w:lang w:val="en-US"/>
        </w:rPr>
        <w:t>foc</w:t>
      </w:r>
      <w:proofErr w:type="spellEnd"/>
      <w:r w:rsidRPr="00A95161">
        <w:rPr>
          <w:rFonts w:ascii="Calibri" w:hAnsi="Calibri" w:cs="Calibri"/>
          <w:bCs/>
          <w:sz w:val="20"/>
          <w:szCs w:val="20"/>
          <w:lang w:val="en-US"/>
        </w:rPr>
        <w:t>.</w:t>
      </w:r>
    </w:p>
    <w:p w14:paraId="4516BFC7" w14:textId="6941261A" w:rsidR="00571A68" w:rsidRPr="00A95161" w:rsidRDefault="00571A68" w:rsidP="00D76181">
      <w:pPr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4A55622C" w14:textId="77777777" w:rsidR="00571A68" w:rsidRDefault="00571A68" w:rsidP="00D76181">
      <w:pPr>
        <w:ind w:left="0" w:hanging="2"/>
        <w:jc w:val="both"/>
        <w:rPr>
          <w:rFonts w:ascii="Calibri" w:hAnsi="Calibri" w:cs="Calibri"/>
          <w:bCs/>
          <w:sz w:val="20"/>
          <w:szCs w:val="20"/>
          <w:lang w:val="en-US"/>
        </w:rPr>
      </w:pPr>
    </w:p>
    <w:p w14:paraId="0BAB737B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EA4FF0F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D755BED" w14:textId="77777777" w:rsidR="007E21AB" w:rsidRPr="00D76181" w:rsidRDefault="007E21AB" w:rsidP="00D76181">
      <w:pPr>
        <w:ind w:left="0" w:hanging="2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5AA57D32" w14:textId="7FDEBFF0" w:rsidR="00876974" w:rsidRPr="00D76181" w:rsidRDefault="00876974" w:rsidP="00962023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sectPr w:rsidR="00876974" w:rsidRPr="00D761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366" w14:textId="77777777" w:rsidR="004C45D9" w:rsidRDefault="004C45D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999EFE" w14:textId="77777777" w:rsidR="004C45D9" w:rsidRDefault="004C45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D5B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874B" w14:textId="77777777" w:rsidR="00F36909" w:rsidRDefault="00F36909">
    <w:pP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AD62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BE1" w14:textId="77777777" w:rsidR="004C45D9" w:rsidRDefault="004C45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7D07E7" w14:textId="77777777" w:rsidR="004C45D9" w:rsidRDefault="004C45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1E52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14:paraId="2D00787E" w14:textId="77777777" w:rsidTr="008E37B2">
      <w:tc>
        <w:tcPr>
          <w:tcW w:w="959" w:type="dxa"/>
          <w:shd w:val="clear" w:color="auto" w:fill="auto"/>
        </w:tcPr>
        <w:p w14:paraId="39CCC10C" w14:textId="77777777" w:rsidR="00461BF7" w:rsidRDefault="00461BF7" w:rsidP="008A5232">
          <w:pPr>
            <w:pStyle w:val="Header"/>
            <w:ind w:leftChars="0" w:left="0" w:firstLineChars="0" w:firstLine="0"/>
          </w:pPr>
        </w:p>
      </w:tc>
      <w:tc>
        <w:tcPr>
          <w:tcW w:w="3685" w:type="dxa"/>
          <w:shd w:val="clear" w:color="auto" w:fill="auto"/>
        </w:tcPr>
        <w:p w14:paraId="7F16B495" w14:textId="77777777" w:rsidR="00461BF7" w:rsidRDefault="00461BF7" w:rsidP="008A5232">
          <w:pPr>
            <w:pStyle w:val="Header"/>
            <w:ind w:leftChars="0" w:left="0" w:firstLineChars="0" w:firstLine="0"/>
            <w:rPr>
              <w:lang w:eastAsia="zh-CN"/>
            </w:rPr>
          </w:pPr>
        </w:p>
      </w:tc>
      <w:tc>
        <w:tcPr>
          <w:tcW w:w="5318" w:type="dxa"/>
          <w:shd w:val="clear" w:color="auto" w:fill="auto"/>
        </w:tcPr>
        <w:p w14:paraId="251AC66B" w14:textId="77777777" w:rsidR="00461BF7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0F3ACE51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5E09ABED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4158D46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39D978AB" w14:textId="77777777" w:rsidR="002640F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  <w:p w14:paraId="66F70179" w14:textId="77777777" w:rsidR="002640F2" w:rsidRPr="008A5232" w:rsidRDefault="002640F2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eastAsia="zh-CN"/>
            </w:rPr>
          </w:pPr>
        </w:p>
      </w:tc>
    </w:tr>
  </w:tbl>
  <w:p w14:paraId="061B4515" w14:textId="0292B4A4" w:rsidR="00F36909" w:rsidRPr="00461BF7" w:rsidRDefault="00F02B16" w:rsidP="00461BF7">
    <w:pPr>
      <w:pStyle w:val="Header"/>
      <w:ind w:left="0" w:hanging="2"/>
    </w:pPr>
    <w:r>
      <w:rPr>
        <w:noProof/>
      </w:rPr>
      <w:drawing>
        <wp:anchor distT="0" distB="0" distL="0" distR="0" simplePos="0" relativeHeight="251657728" behindDoc="1" locked="0" layoutInCell="1" allowOverlap="1" wp14:anchorId="04AAA092" wp14:editId="278709E1">
          <wp:simplePos x="0" y="0"/>
          <wp:positionH relativeFrom="page">
            <wp:posOffset>684530</wp:posOffset>
          </wp:positionH>
          <wp:positionV relativeFrom="page">
            <wp:posOffset>261620</wp:posOffset>
          </wp:positionV>
          <wp:extent cx="668655" cy="10350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249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39837">
    <w:abstractNumId w:val="4"/>
  </w:num>
  <w:num w:numId="2" w16cid:durableId="1836915718">
    <w:abstractNumId w:val="3"/>
  </w:num>
  <w:num w:numId="3" w16cid:durableId="261643126">
    <w:abstractNumId w:val="2"/>
  </w:num>
  <w:num w:numId="4" w16cid:durableId="1220898088">
    <w:abstractNumId w:val="1"/>
  </w:num>
  <w:num w:numId="5" w16cid:durableId="9491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09"/>
    <w:rsid w:val="00001241"/>
    <w:rsid w:val="00002B7D"/>
    <w:rsid w:val="00005F75"/>
    <w:rsid w:val="000100A8"/>
    <w:rsid w:val="00011092"/>
    <w:rsid w:val="00011108"/>
    <w:rsid w:val="000126AC"/>
    <w:rsid w:val="0001293E"/>
    <w:rsid w:val="00016DBE"/>
    <w:rsid w:val="000172EF"/>
    <w:rsid w:val="00017F39"/>
    <w:rsid w:val="0002034C"/>
    <w:rsid w:val="00020F46"/>
    <w:rsid w:val="000242C0"/>
    <w:rsid w:val="000262C1"/>
    <w:rsid w:val="000264EB"/>
    <w:rsid w:val="00030484"/>
    <w:rsid w:val="00032164"/>
    <w:rsid w:val="000324D1"/>
    <w:rsid w:val="00034287"/>
    <w:rsid w:val="0003688B"/>
    <w:rsid w:val="00037A8C"/>
    <w:rsid w:val="00042AC1"/>
    <w:rsid w:val="00043B75"/>
    <w:rsid w:val="00046BC2"/>
    <w:rsid w:val="00050A5A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A090E"/>
    <w:rsid w:val="000A1B26"/>
    <w:rsid w:val="000A37B5"/>
    <w:rsid w:val="000A43F7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5476"/>
    <w:rsid w:val="000C65A7"/>
    <w:rsid w:val="000C78EE"/>
    <w:rsid w:val="000C7A4C"/>
    <w:rsid w:val="000D2DE7"/>
    <w:rsid w:val="000D4D4E"/>
    <w:rsid w:val="000E0D22"/>
    <w:rsid w:val="000E300A"/>
    <w:rsid w:val="000E3661"/>
    <w:rsid w:val="000F13C7"/>
    <w:rsid w:val="000F6151"/>
    <w:rsid w:val="000F73B2"/>
    <w:rsid w:val="0010133E"/>
    <w:rsid w:val="001024A0"/>
    <w:rsid w:val="001055E4"/>
    <w:rsid w:val="001056E6"/>
    <w:rsid w:val="00105FA8"/>
    <w:rsid w:val="0011018F"/>
    <w:rsid w:val="001106F6"/>
    <w:rsid w:val="00120321"/>
    <w:rsid w:val="001357A4"/>
    <w:rsid w:val="0014043C"/>
    <w:rsid w:val="00140A0A"/>
    <w:rsid w:val="00142A8A"/>
    <w:rsid w:val="00144FE0"/>
    <w:rsid w:val="00145E2D"/>
    <w:rsid w:val="00147D85"/>
    <w:rsid w:val="0015373C"/>
    <w:rsid w:val="001542F3"/>
    <w:rsid w:val="0015439E"/>
    <w:rsid w:val="001632CA"/>
    <w:rsid w:val="0016682D"/>
    <w:rsid w:val="00174D7B"/>
    <w:rsid w:val="0017629F"/>
    <w:rsid w:val="00176340"/>
    <w:rsid w:val="00180E33"/>
    <w:rsid w:val="00181474"/>
    <w:rsid w:val="00183B8C"/>
    <w:rsid w:val="00186B33"/>
    <w:rsid w:val="00187930"/>
    <w:rsid w:val="0019023D"/>
    <w:rsid w:val="00190C07"/>
    <w:rsid w:val="0019112B"/>
    <w:rsid w:val="00191298"/>
    <w:rsid w:val="00192C04"/>
    <w:rsid w:val="0019624A"/>
    <w:rsid w:val="00196A79"/>
    <w:rsid w:val="00196BD3"/>
    <w:rsid w:val="001A0454"/>
    <w:rsid w:val="001A05F4"/>
    <w:rsid w:val="001B2DB9"/>
    <w:rsid w:val="001B3278"/>
    <w:rsid w:val="001B4A7A"/>
    <w:rsid w:val="001B5091"/>
    <w:rsid w:val="001B6658"/>
    <w:rsid w:val="001B731C"/>
    <w:rsid w:val="001C5666"/>
    <w:rsid w:val="001D43CE"/>
    <w:rsid w:val="001D6EF5"/>
    <w:rsid w:val="001E33B7"/>
    <w:rsid w:val="001E795F"/>
    <w:rsid w:val="001F0884"/>
    <w:rsid w:val="001F0A86"/>
    <w:rsid w:val="001F407F"/>
    <w:rsid w:val="001F57D1"/>
    <w:rsid w:val="001F63DB"/>
    <w:rsid w:val="00207FE3"/>
    <w:rsid w:val="0021176E"/>
    <w:rsid w:val="00212258"/>
    <w:rsid w:val="002162B9"/>
    <w:rsid w:val="002162BC"/>
    <w:rsid w:val="0022174A"/>
    <w:rsid w:val="00221B73"/>
    <w:rsid w:val="002258A8"/>
    <w:rsid w:val="00233A6B"/>
    <w:rsid w:val="00235EDE"/>
    <w:rsid w:val="00237C54"/>
    <w:rsid w:val="00242744"/>
    <w:rsid w:val="002474E4"/>
    <w:rsid w:val="00247B0B"/>
    <w:rsid w:val="00250AA2"/>
    <w:rsid w:val="00250B97"/>
    <w:rsid w:val="0025152C"/>
    <w:rsid w:val="002640F2"/>
    <w:rsid w:val="00267517"/>
    <w:rsid w:val="00270C68"/>
    <w:rsid w:val="00271802"/>
    <w:rsid w:val="00277752"/>
    <w:rsid w:val="0028074F"/>
    <w:rsid w:val="002807C4"/>
    <w:rsid w:val="00281897"/>
    <w:rsid w:val="00282178"/>
    <w:rsid w:val="0028309A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5658"/>
    <w:rsid w:val="002D5D83"/>
    <w:rsid w:val="002E146B"/>
    <w:rsid w:val="002E6A9D"/>
    <w:rsid w:val="002F7D64"/>
    <w:rsid w:val="00300FEF"/>
    <w:rsid w:val="003024D8"/>
    <w:rsid w:val="00303257"/>
    <w:rsid w:val="00315971"/>
    <w:rsid w:val="003163E8"/>
    <w:rsid w:val="003223F8"/>
    <w:rsid w:val="0032266C"/>
    <w:rsid w:val="003229BF"/>
    <w:rsid w:val="00323816"/>
    <w:rsid w:val="00323CED"/>
    <w:rsid w:val="00332114"/>
    <w:rsid w:val="00333EC3"/>
    <w:rsid w:val="003437FE"/>
    <w:rsid w:val="003439EF"/>
    <w:rsid w:val="003441CB"/>
    <w:rsid w:val="00344D06"/>
    <w:rsid w:val="00346BE5"/>
    <w:rsid w:val="00352005"/>
    <w:rsid w:val="00352697"/>
    <w:rsid w:val="003614CE"/>
    <w:rsid w:val="00362485"/>
    <w:rsid w:val="0037066C"/>
    <w:rsid w:val="00370FC3"/>
    <w:rsid w:val="003713D8"/>
    <w:rsid w:val="00372437"/>
    <w:rsid w:val="003731A9"/>
    <w:rsid w:val="00380194"/>
    <w:rsid w:val="0038383C"/>
    <w:rsid w:val="00385694"/>
    <w:rsid w:val="00392739"/>
    <w:rsid w:val="00394EDF"/>
    <w:rsid w:val="00397965"/>
    <w:rsid w:val="003A0FB2"/>
    <w:rsid w:val="003A5FAA"/>
    <w:rsid w:val="003A69E4"/>
    <w:rsid w:val="003B2A2D"/>
    <w:rsid w:val="003B2FB2"/>
    <w:rsid w:val="003B33CE"/>
    <w:rsid w:val="003B473E"/>
    <w:rsid w:val="003B66D3"/>
    <w:rsid w:val="003C7D48"/>
    <w:rsid w:val="003D0602"/>
    <w:rsid w:val="003D2561"/>
    <w:rsid w:val="003D3624"/>
    <w:rsid w:val="003D379B"/>
    <w:rsid w:val="003D55DE"/>
    <w:rsid w:val="003D56F7"/>
    <w:rsid w:val="003D71EC"/>
    <w:rsid w:val="003D7779"/>
    <w:rsid w:val="003D77A9"/>
    <w:rsid w:val="003E2A1E"/>
    <w:rsid w:val="003E496E"/>
    <w:rsid w:val="003F6CA5"/>
    <w:rsid w:val="00401CBC"/>
    <w:rsid w:val="00401CD7"/>
    <w:rsid w:val="004049AB"/>
    <w:rsid w:val="0040501D"/>
    <w:rsid w:val="00410AD3"/>
    <w:rsid w:val="00411E0F"/>
    <w:rsid w:val="004139E7"/>
    <w:rsid w:val="00414282"/>
    <w:rsid w:val="004166EE"/>
    <w:rsid w:val="00420BBE"/>
    <w:rsid w:val="004213E0"/>
    <w:rsid w:val="0042140C"/>
    <w:rsid w:val="0042604B"/>
    <w:rsid w:val="0042678E"/>
    <w:rsid w:val="00426C74"/>
    <w:rsid w:val="00431984"/>
    <w:rsid w:val="0043432A"/>
    <w:rsid w:val="0043484E"/>
    <w:rsid w:val="00435C64"/>
    <w:rsid w:val="0043693F"/>
    <w:rsid w:val="00441A0C"/>
    <w:rsid w:val="00447759"/>
    <w:rsid w:val="00451985"/>
    <w:rsid w:val="00452210"/>
    <w:rsid w:val="004525DB"/>
    <w:rsid w:val="004539C6"/>
    <w:rsid w:val="00453B4F"/>
    <w:rsid w:val="00460E6D"/>
    <w:rsid w:val="00461BF7"/>
    <w:rsid w:val="0046644F"/>
    <w:rsid w:val="00466FF2"/>
    <w:rsid w:val="0046760F"/>
    <w:rsid w:val="00470A65"/>
    <w:rsid w:val="00472D66"/>
    <w:rsid w:val="00474239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12CB"/>
    <w:rsid w:val="004A226B"/>
    <w:rsid w:val="004A3C99"/>
    <w:rsid w:val="004A49DF"/>
    <w:rsid w:val="004B1D3C"/>
    <w:rsid w:val="004B2C70"/>
    <w:rsid w:val="004B61CA"/>
    <w:rsid w:val="004B7190"/>
    <w:rsid w:val="004C0AB5"/>
    <w:rsid w:val="004C45D9"/>
    <w:rsid w:val="004C62BF"/>
    <w:rsid w:val="004C6865"/>
    <w:rsid w:val="004C751E"/>
    <w:rsid w:val="004D1065"/>
    <w:rsid w:val="004D3A56"/>
    <w:rsid w:val="004E2224"/>
    <w:rsid w:val="004E3E65"/>
    <w:rsid w:val="004E4718"/>
    <w:rsid w:val="004F4C69"/>
    <w:rsid w:val="004F64F3"/>
    <w:rsid w:val="00501480"/>
    <w:rsid w:val="005020D9"/>
    <w:rsid w:val="00502DFB"/>
    <w:rsid w:val="0050347E"/>
    <w:rsid w:val="0050373B"/>
    <w:rsid w:val="005052A8"/>
    <w:rsid w:val="00510AEE"/>
    <w:rsid w:val="005118FC"/>
    <w:rsid w:val="0051428B"/>
    <w:rsid w:val="0051578D"/>
    <w:rsid w:val="00516305"/>
    <w:rsid w:val="00527082"/>
    <w:rsid w:val="005349B4"/>
    <w:rsid w:val="005374B2"/>
    <w:rsid w:val="0054032E"/>
    <w:rsid w:val="00543CD6"/>
    <w:rsid w:val="005440EA"/>
    <w:rsid w:val="00545E2B"/>
    <w:rsid w:val="00546677"/>
    <w:rsid w:val="00546D93"/>
    <w:rsid w:val="00547ABF"/>
    <w:rsid w:val="00550612"/>
    <w:rsid w:val="005532F5"/>
    <w:rsid w:val="00553E6D"/>
    <w:rsid w:val="00554C31"/>
    <w:rsid w:val="00554D42"/>
    <w:rsid w:val="0055642F"/>
    <w:rsid w:val="00556EF3"/>
    <w:rsid w:val="0056006E"/>
    <w:rsid w:val="0056073B"/>
    <w:rsid w:val="00560F6B"/>
    <w:rsid w:val="005639C5"/>
    <w:rsid w:val="00564024"/>
    <w:rsid w:val="005649E6"/>
    <w:rsid w:val="005655E8"/>
    <w:rsid w:val="00570401"/>
    <w:rsid w:val="00571A68"/>
    <w:rsid w:val="0057365B"/>
    <w:rsid w:val="0057462D"/>
    <w:rsid w:val="00575E41"/>
    <w:rsid w:val="0057750C"/>
    <w:rsid w:val="00582039"/>
    <w:rsid w:val="005900BF"/>
    <w:rsid w:val="00594019"/>
    <w:rsid w:val="00594541"/>
    <w:rsid w:val="00595556"/>
    <w:rsid w:val="0059680F"/>
    <w:rsid w:val="005A067D"/>
    <w:rsid w:val="005A2980"/>
    <w:rsid w:val="005A6387"/>
    <w:rsid w:val="005A6EFE"/>
    <w:rsid w:val="005B2681"/>
    <w:rsid w:val="005B5CCC"/>
    <w:rsid w:val="005B5F03"/>
    <w:rsid w:val="005C1D19"/>
    <w:rsid w:val="005C285D"/>
    <w:rsid w:val="005C3E24"/>
    <w:rsid w:val="005C6B82"/>
    <w:rsid w:val="005D014D"/>
    <w:rsid w:val="005D0F40"/>
    <w:rsid w:val="005D2D93"/>
    <w:rsid w:val="005D5F8F"/>
    <w:rsid w:val="005D7F8F"/>
    <w:rsid w:val="005E0F15"/>
    <w:rsid w:val="005E3A52"/>
    <w:rsid w:val="005E5790"/>
    <w:rsid w:val="005F46E3"/>
    <w:rsid w:val="005F5189"/>
    <w:rsid w:val="005F6AF7"/>
    <w:rsid w:val="005F79F0"/>
    <w:rsid w:val="005F7C31"/>
    <w:rsid w:val="00600D58"/>
    <w:rsid w:val="0060224C"/>
    <w:rsid w:val="00602437"/>
    <w:rsid w:val="00603963"/>
    <w:rsid w:val="006076CC"/>
    <w:rsid w:val="0061234A"/>
    <w:rsid w:val="00613452"/>
    <w:rsid w:val="0061491A"/>
    <w:rsid w:val="00614AE5"/>
    <w:rsid w:val="006151D3"/>
    <w:rsid w:val="00616FAC"/>
    <w:rsid w:val="0062364B"/>
    <w:rsid w:val="00627FDD"/>
    <w:rsid w:val="006336FD"/>
    <w:rsid w:val="00633D79"/>
    <w:rsid w:val="00636156"/>
    <w:rsid w:val="0064180E"/>
    <w:rsid w:val="0064262B"/>
    <w:rsid w:val="00642743"/>
    <w:rsid w:val="00643514"/>
    <w:rsid w:val="00644688"/>
    <w:rsid w:val="006458C8"/>
    <w:rsid w:val="00652E14"/>
    <w:rsid w:val="006566FA"/>
    <w:rsid w:val="00656E0B"/>
    <w:rsid w:val="006641E0"/>
    <w:rsid w:val="00666522"/>
    <w:rsid w:val="00666EF7"/>
    <w:rsid w:val="00672536"/>
    <w:rsid w:val="00672E59"/>
    <w:rsid w:val="00680D76"/>
    <w:rsid w:val="006814F4"/>
    <w:rsid w:val="00685167"/>
    <w:rsid w:val="00687CB0"/>
    <w:rsid w:val="00690750"/>
    <w:rsid w:val="00691915"/>
    <w:rsid w:val="006926A2"/>
    <w:rsid w:val="006A0421"/>
    <w:rsid w:val="006A096D"/>
    <w:rsid w:val="006A55C7"/>
    <w:rsid w:val="006A7E39"/>
    <w:rsid w:val="006B0AE0"/>
    <w:rsid w:val="006B4E06"/>
    <w:rsid w:val="006B6A47"/>
    <w:rsid w:val="006B7B33"/>
    <w:rsid w:val="006B7E9B"/>
    <w:rsid w:val="006C3704"/>
    <w:rsid w:val="006C3BB7"/>
    <w:rsid w:val="006C597D"/>
    <w:rsid w:val="006C5EC1"/>
    <w:rsid w:val="006D2983"/>
    <w:rsid w:val="006E3C77"/>
    <w:rsid w:val="006E5B76"/>
    <w:rsid w:val="006E72DC"/>
    <w:rsid w:val="006F1318"/>
    <w:rsid w:val="006F21E7"/>
    <w:rsid w:val="006F3697"/>
    <w:rsid w:val="006F4B2E"/>
    <w:rsid w:val="006F4D99"/>
    <w:rsid w:val="006F5DAD"/>
    <w:rsid w:val="0070022C"/>
    <w:rsid w:val="007003DE"/>
    <w:rsid w:val="0070170B"/>
    <w:rsid w:val="00703B10"/>
    <w:rsid w:val="00705549"/>
    <w:rsid w:val="0070767C"/>
    <w:rsid w:val="007126ED"/>
    <w:rsid w:val="00714888"/>
    <w:rsid w:val="00715D08"/>
    <w:rsid w:val="00722AD7"/>
    <w:rsid w:val="00724DBB"/>
    <w:rsid w:val="0072636E"/>
    <w:rsid w:val="007265C6"/>
    <w:rsid w:val="00727DFB"/>
    <w:rsid w:val="0073139B"/>
    <w:rsid w:val="0073263E"/>
    <w:rsid w:val="00732F4E"/>
    <w:rsid w:val="00733009"/>
    <w:rsid w:val="00733022"/>
    <w:rsid w:val="00734A46"/>
    <w:rsid w:val="007351AE"/>
    <w:rsid w:val="007376A6"/>
    <w:rsid w:val="00740067"/>
    <w:rsid w:val="00740565"/>
    <w:rsid w:val="00741FCC"/>
    <w:rsid w:val="0074634A"/>
    <w:rsid w:val="007502ED"/>
    <w:rsid w:val="0075441E"/>
    <w:rsid w:val="007548A2"/>
    <w:rsid w:val="00754D26"/>
    <w:rsid w:val="007558B8"/>
    <w:rsid w:val="00761F9C"/>
    <w:rsid w:val="00762AA7"/>
    <w:rsid w:val="00766FF9"/>
    <w:rsid w:val="00775373"/>
    <w:rsid w:val="00775C44"/>
    <w:rsid w:val="007776B2"/>
    <w:rsid w:val="00780DE3"/>
    <w:rsid w:val="0078451E"/>
    <w:rsid w:val="00791142"/>
    <w:rsid w:val="0079266C"/>
    <w:rsid w:val="00792BB6"/>
    <w:rsid w:val="007956E7"/>
    <w:rsid w:val="007968EE"/>
    <w:rsid w:val="00796A10"/>
    <w:rsid w:val="007975CD"/>
    <w:rsid w:val="007977F1"/>
    <w:rsid w:val="007A0380"/>
    <w:rsid w:val="007A42CB"/>
    <w:rsid w:val="007A47AB"/>
    <w:rsid w:val="007A77FD"/>
    <w:rsid w:val="007B1071"/>
    <w:rsid w:val="007B153A"/>
    <w:rsid w:val="007B1D05"/>
    <w:rsid w:val="007B371E"/>
    <w:rsid w:val="007B6050"/>
    <w:rsid w:val="007C020F"/>
    <w:rsid w:val="007C55C7"/>
    <w:rsid w:val="007C5616"/>
    <w:rsid w:val="007C5D07"/>
    <w:rsid w:val="007C75A7"/>
    <w:rsid w:val="007D5625"/>
    <w:rsid w:val="007D6679"/>
    <w:rsid w:val="007D6EAB"/>
    <w:rsid w:val="007D6EB0"/>
    <w:rsid w:val="007D7272"/>
    <w:rsid w:val="007E096B"/>
    <w:rsid w:val="007E21AB"/>
    <w:rsid w:val="007E3FB2"/>
    <w:rsid w:val="007E5F25"/>
    <w:rsid w:val="007F176E"/>
    <w:rsid w:val="007F1CF9"/>
    <w:rsid w:val="008063CC"/>
    <w:rsid w:val="00810B0E"/>
    <w:rsid w:val="00810D9F"/>
    <w:rsid w:val="00810DCF"/>
    <w:rsid w:val="008118AB"/>
    <w:rsid w:val="00812550"/>
    <w:rsid w:val="00812BA6"/>
    <w:rsid w:val="0081549F"/>
    <w:rsid w:val="00815BF3"/>
    <w:rsid w:val="0081768F"/>
    <w:rsid w:val="0082601B"/>
    <w:rsid w:val="008261B4"/>
    <w:rsid w:val="008270F8"/>
    <w:rsid w:val="008278D9"/>
    <w:rsid w:val="008310D8"/>
    <w:rsid w:val="008314E6"/>
    <w:rsid w:val="00832785"/>
    <w:rsid w:val="008406EE"/>
    <w:rsid w:val="00847685"/>
    <w:rsid w:val="008505B2"/>
    <w:rsid w:val="00851B03"/>
    <w:rsid w:val="0085265E"/>
    <w:rsid w:val="00852E71"/>
    <w:rsid w:val="00853FD2"/>
    <w:rsid w:val="0085532E"/>
    <w:rsid w:val="00856C64"/>
    <w:rsid w:val="00860B37"/>
    <w:rsid w:val="0086262C"/>
    <w:rsid w:val="0086354A"/>
    <w:rsid w:val="008675EE"/>
    <w:rsid w:val="00867C72"/>
    <w:rsid w:val="0087486F"/>
    <w:rsid w:val="00876974"/>
    <w:rsid w:val="0087770A"/>
    <w:rsid w:val="0088382D"/>
    <w:rsid w:val="0088484A"/>
    <w:rsid w:val="0088746E"/>
    <w:rsid w:val="0089189B"/>
    <w:rsid w:val="00893A18"/>
    <w:rsid w:val="00895C0A"/>
    <w:rsid w:val="00895EC3"/>
    <w:rsid w:val="0089610B"/>
    <w:rsid w:val="008A0C4A"/>
    <w:rsid w:val="008A21D3"/>
    <w:rsid w:val="008A476E"/>
    <w:rsid w:val="008A50B4"/>
    <w:rsid w:val="008A5232"/>
    <w:rsid w:val="008A5277"/>
    <w:rsid w:val="008B6586"/>
    <w:rsid w:val="008C1C72"/>
    <w:rsid w:val="008C2039"/>
    <w:rsid w:val="008C4CE4"/>
    <w:rsid w:val="008C4E58"/>
    <w:rsid w:val="008C640D"/>
    <w:rsid w:val="008D00C8"/>
    <w:rsid w:val="008D068D"/>
    <w:rsid w:val="008D4CF1"/>
    <w:rsid w:val="008D57FF"/>
    <w:rsid w:val="008E30C4"/>
    <w:rsid w:val="008E37B2"/>
    <w:rsid w:val="008E5108"/>
    <w:rsid w:val="008E72F1"/>
    <w:rsid w:val="008F00DA"/>
    <w:rsid w:val="008F051E"/>
    <w:rsid w:val="008F227A"/>
    <w:rsid w:val="008F3C86"/>
    <w:rsid w:val="008F6A7F"/>
    <w:rsid w:val="008F6F5F"/>
    <w:rsid w:val="00900301"/>
    <w:rsid w:val="00901416"/>
    <w:rsid w:val="0090274B"/>
    <w:rsid w:val="00902E94"/>
    <w:rsid w:val="009104A1"/>
    <w:rsid w:val="0091399B"/>
    <w:rsid w:val="00914506"/>
    <w:rsid w:val="009156A0"/>
    <w:rsid w:val="00915E05"/>
    <w:rsid w:val="00916AD2"/>
    <w:rsid w:val="00916BA1"/>
    <w:rsid w:val="009170BF"/>
    <w:rsid w:val="009173CF"/>
    <w:rsid w:val="0092012B"/>
    <w:rsid w:val="009206CC"/>
    <w:rsid w:val="009255FF"/>
    <w:rsid w:val="00925F47"/>
    <w:rsid w:val="00927212"/>
    <w:rsid w:val="00933246"/>
    <w:rsid w:val="00935791"/>
    <w:rsid w:val="00936FEB"/>
    <w:rsid w:val="00941872"/>
    <w:rsid w:val="00942B3D"/>
    <w:rsid w:val="00946CA0"/>
    <w:rsid w:val="00953285"/>
    <w:rsid w:val="009555F0"/>
    <w:rsid w:val="0096007A"/>
    <w:rsid w:val="00961B74"/>
    <w:rsid w:val="00962023"/>
    <w:rsid w:val="00965CCC"/>
    <w:rsid w:val="00967DFE"/>
    <w:rsid w:val="00973054"/>
    <w:rsid w:val="00973A5F"/>
    <w:rsid w:val="0098263D"/>
    <w:rsid w:val="0098283C"/>
    <w:rsid w:val="00987A75"/>
    <w:rsid w:val="00990F58"/>
    <w:rsid w:val="0099175D"/>
    <w:rsid w:val="00991C44"/>
    <w:rsid w:val="009A03B0"/>
    <w:rsid w:val="009B07E4"/>
    <w:rsid w:val="009B0F06"/>
    <w:rsid w:val="009B0FE5"/>
    <w:rsid w:val="009B10DD"/>
    <w:rsid w:val="009B17BA"/>
    <w:rsid w:val="009B6071"/>
    <w:rsid w:val="009C030E"/>
    <w:rsid w:val="009C2692"/>
    <w:rsid w:val="009C56DD"/>
    <w:rsid w:val="009D2CA2"/>
    <w:rsid w:val="009D3C44"/>
    <w:rsid w:val="009D47C5"/>
    <w:rsid w:val="009D71B5"/>
    <w:rsid w:val="009D7552"/>
    <w:rsid w:val="009E2860"/>
    <w:rsid w:val="009E4209"/>
    <w:rsid w:val="009F3454"/>
    <w:rsid w:val="009F4A0E"/>
    <w:rsid w:val="009F55F2"/>
    <w:rsid w:val="009F59F9"/>
    <w:rsid w:val="009F7422"/>
    <w:rsid w:val="009F7FBA"/>
    <w:rsid w:val="00A03841"/>
    <w:rsid w:val="00A03913"/>
    <w:rsid w:val="00A06277"/>
    <w:rsid w:val="00A067AA"/>
    <w:rsid w:val="00A06F44"/>
    <w:rsid w:val="00A0734A"/>
    <w:rsid w:val="00A07FCE"/>
    <w:rsid w:val="00A1331F"/>
    <w:rsid w:val="00A16F4B"/>
    <w:rsid w:val="00A22735"/>
    <w:rsid w:val="00A24239"/>
    <w:rsid w:val="00A26A7D"/>
    <w:rsid w:val="00A26F71"/>
    <w:rsid w:val="00A30944"/>
    <w:rsid w:val="00A3329C"/>
    <w:rsid w:val="00A40A83"/>
    <w:rsid w:val="00A61953"/>
    <w:rsid w:val="00A628F6"/>
    <w:rsid w:val="00A6514C"/>
    <w:rsid w:val="00A70A2A"/>
    <w:rsid w:val="00A7277A"/>
    <w:rsid w:val="00A73242"/>
    <w:rsid w:val="00A76CDA"/>
    <w:rsid w:val="00A84D16"/>
    <w:rsid w:val="00A84E11"/>
    <w:rsid w:val="00A86913"/>
    <w:rsid w:val="00A923E3"/>
    <w:rsid w:val="00A95161"/>
    <w:rsid w:val="00AA0EB6"/>
    <w:rsid w:val="00AA32BE"/>
    <w:rsid w:val="00AA7B97"/>
    <w:rsid w:val="00AA7C9C"/>
    <w:rsid w:val="00AA7CA8"/>
    <w:rsid w:val="00AB2A3B"/>
    <w:rsid w:val="00AB6BF8"/>
    <w:rsid w:val="00AC0B36"/>
    <w:rsid w:val="00AC1B2B"/>
    <w:rsid w:val="00AC39E4"/>
    <w:rsid w:val="00AC3FD2"/>
    <w:rsid w:val="00AC5F1D"/>
    <w:rsid w:val="00AC7D86"/>
    <w:rsid w:val="00AD5111"/>
    <w:rsid w:val="00AE36FC"/>
    <w:rsid w:val="00AE60C7"/>
    <w:rsid w:val="00AE6702"/>
    <w:rsid w:val="00AF0ACF"/>
    <w:rsid w:val="00AF4BAE"/>
    <w:rsid w:val="00AF5F6B"/>
    <w:rsid w:val="00AF68C7"/>
    <w:rsid w:val="00B03B55"/>
    <w:rsid w:val="00B04C07"/>
    <w:rsid w:val="00B053B6"/>
    <w:rsid w:val="00B14591"/>
    <w:rsid w:val="00B14A0B"/>
    <w:rsid w:val="00B14DB9"/>
    <w:rsid w:val="00B15B16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539C"/>
    <w:rsid w:val="00B55C86"/>
    <w:rsid w:val="00B56A16"/>
    <w:rsid w:val="00B62CDD"/>
    <w:rsid w:val="00B67B4E"/>
    <w:rsid w:val="00B75E52"/>
    <w:rsid w:val="00B8117D"/>
    <w:rsid w:val="00B811AA"/>
    <w:rsid w:val="00B82452"/>
    <w:rsid w:val="00B83122"/>
    <w:rsid w:val="00B85712"/>
    <w:rsid w:val="00B85AF7"/>
    <w:rsid w:val="00B94C7E"/>
    <w:rsid w:val="00B956A2"/>
    <w:rsid w:val="00B95B33"/>
    <w:rsid w:val="00B9633C"/>
    <w:rsid w:val="00BA09FD"/>
    <w:rsid w:val="00BA11FD"/>
    <w:rsid w:val="00BA4343"/>
    <w:rsid w:val="00BA49D2"/>
    <w:rsid w:val="00BB0AE6"/>
    <w:rsid w:val="00BB21A5"/>
    <w:rsid w:val="00BB67C1"/>
    <w:rsid w:val="00BC3372"/>
    <w:rsid w:val="00BD04EB"/>
    <w:rsid w:val="00BD2D3D"/>
    <w:rsid w:val="00BD5B4D"/>
    <w:rsid w:val="00BE0027"/>
    <w:rsid w:val="00BE0248"/>
    <w:rsid w:val="00BE0A8C"/>
    <w:rsid w:val="00BE0FAC"/>
    <w:rsid w:val="00BF3F2C"/>
    <w:rsid w:val="00BF4151"/>
    <w:rsid w:val="00BF4905"/>
    <w:rsid w:val="00BF586C"/>
    <w:rsid w:val="00BF6694"/>
    <w:rsid w:val="00C008F9"/>
    <w:rsid w:val="00C01994"/>
    <w:rsid w:val="00C05CFE"/>
    <w:rsid w:val="00C0668F"/>
    <w:rsid w:val="00C109B8"/>
    <w:rsid w:val="00C1555D"/>
    <w:rsid w:val="00C22F6E"/>
    <w:rsid w:val="00C32335"/>
    <w:rsid w:val="00C35352"/>
    <w:rsid w:val="00C36763"/>
    <w:rsid w:val="00C378E9"/>
    <w:rsid w:val="00C41123"/>
    <w:rsid w:val="00C435B6"/>
    <w:rsid w:val="00C446B8"/>
    <w:rsid w:val="00C52DC4"/>
    <w:rsid w:val="00C61CFB"/>
    <w:rsid w:val="00C62B06"/>
    <w:rsid w:val="00C636BB"/>
    <w:rsid w:val="00C64A0F"/>
    <w:rsid w:val="00C6701F"/>
    <w:rsid w:val="00C67125"/>
    <w:rsid w:val="00C71163"/>
    <w:rsid w:val="00C75E3F"/>
    <w:rsid w:val="00C845BF"/>
    <w:rsid w:val="00C846D3"/>
    <w:rsid w:val="00C87494"/>
    <w:rsid w:val="00C907DD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E4165"/>
    <w:rsid w:val="00CE70AD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63C4"/>
    <w:rsid w:val="00D16968"/>
    <w:rsid w:val="00D16A01"/>
    <w:rsid w:val="00D16C76"/>
    <w:rsid w:val="00D17D12"/>
    <w:rsid w:val="00D220C6"/>
    <w:rsid w:val="00D22277"/>
    <w:rsid w:val="00D22689"/>
    <w:rsid w:val="00D245BC"/>
    <w:rsid w:val="00D24DFA"/>
    <w:rsid w:val="00D259AC"/>
    <w:rsid w:val="00D3249C"/>
    <w:rsid w:val="00D404BB"/>
    <w:rsid w:val="00D41581"/>
    <w:rsid w:val="00D46457"/>
    <w:rsid w:val="00D47C25"/>
    <w:rsid w:val="00D47DB3"/>
    <w:rsid w:val="00D50337"/>
    <w:rsid w:val="00D50EB3"/>
    <w:rsid w:val="00D53286"/>
    <w:rsid w:val="00D634F0"/>
    <w:rsid w:val="00D66493"/>
    <w:rsid w:val="00D701F9"/>
    <w:rsid w:val="00D708BC"/>
    <w:rsid w:val="00D71394"/>
    <w:rsid w:val="00D72121"/>
    <w:rsid w:val="00D72FC7"/>
    <w:rsid w:val="00D76181"/>
    <w:rsid w:val="00D76950"/>
    <w:rsid w:val="00D90A3A"/>
    <w:rsid w:val="00D90F8D"/>
    <w:rsid w:val="00D93020"/>
    <w:rsid w:val="00D9417A"/>
    <w:rsid w:val="00D944F7"/>
    <w:rsid w:val="00DA78B0"/>
    <w:rsid w:val="00DB2437"/>
    <w:rsid w:val="00DB5AB5"/>
    <w:rsid w:val="00DB7AF4"/>
    <w:rsid w:val="00DB7E4B"/>
    <w:rsid w:val="00DC094B"/>
    <w:rsid w:val="00DC2BA4"/>
    <w:rsid w:val="00DC5C80"/>
    <w:rsid w:val="00DD02B0"/>
    <w:rsid w:val="00DD25B5"/>
    <w:rsid w:val="00DD3437"/>
    <w:rsid w:val="00DD3ED1"/>
    <w:rsid w:val="00DD5C11"/>
    <w:rsid w:val="00DD75CF"/>
    <w:rsid w:val="00DE5480"/>
    <w:rsid w:val="00DE7569"/>
    <w:rsid w:val="00DF3ADF"/>
    <w:rsid w:val="00DF3B95"/>
    <w:rsid w:val="00DF6ED5"/>
    <w:rsid w:val="00DF7880"/>
    <w:rsid w:val="00E0256A"/>
    <w:rsid w:val="00E07116"/>
    <w:rsid w:val="00E1001D"/>
    <w:rsid w:val="00E15601"/>
    <w:rsid w:val="00E16357"/>
    <w:rsid w:val="00E1679C"/>
    <w:rsid w:val="00E168E5"/>
    <w:rsid w:val="00E207F2"/>
    <w:rsid w:val="00E26854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33D6"/>
    <w:rsid w:val="00E55134"/>
    <w:rsid w:val="00E551EB"/>
    <w:rsid w:val="00E553AB"/>
    <w:rsid w:val="00E5614E"/>
    <w:rsid w:val="00E562FC"/>
    <w:rsid w:val="00E56493"/>
    <w:rsid w:val="00E57CE8"/>
    <w:rsid w:val="00E609E6"/>
    <w:rsid w:val="00E65372"/>
    <w:rsid w:val="00E663E6"/>
    <w:rsid w:val="00E66805"/>
    <w:rsid w:val="00E70AC4"/>
    <w:rsid w:val="00E737F6"/>
    <w:rsid w:val="00E7381E"/>
    <w:rsid w:val="00E74E2A"/>
    <w:rsid w:val="00E7562B"/>
    <w:rsid w:val="00E761A7"/>
    <w:rsid w:val="00E77398"/>
    <w:rsid w:val="00E77E09"/>
    <w:rsid w:val="00E811E5"/>
    <w:rsid w:val="00E8158A"/>
    <w:rsid w:val="00E828F2"/>
    <w:rsid w:val="00E90923"/>
    <w:rsid w:val="00E90975"/>
    <w:rsid w:val="00E91B19"/>
    <w:rsid w:val="00E92F44"/>
    <w:rsid w:val="00E94A0F"/>
    <w:rsid w:val="00E9563B"/>
    <w:rsid w:val="00E97378"/>
    <w:rsid w:val="00EA0250"/>
    <w:rsid w:val="00EA0CD0"/>
    <w:rsid w:val="00EA3D04"/>
    <w:rsid w:val="00EA44A6"/>
    <w:rsid w:val="00EA5E4D"/>
    <w:rsid w:val="00EA74E7"/>
    <w:rsid w:val="00EB3C8B"/>
    <w:rsid w:val="00EB3E50"/>
    <w:rsid w:val="00EB6C38"/>
    <w:rsid w:val="00EC04AE"/>
    <w:rsid w:val="00EE02C0"/>
    <w:rsid w:val="00EE047D"/>
    <w:rsid w:val="00EE0A9F"/>
    <w:rsid w:val="00EE29D4"/>
    <w:rsid w:val="00EE4248"/>
    <w:rsid w:val="00EE7713"/>
    <w:rsid w:val="00EE77C4"/>
    <w:rsid w:val="00EE7AC0"/>
    <w:rsid w:val="00EF4220"/>
    <w:rsid w:val="00F02B16"/>
    <w:rsid w:val="00F02DE6"/>
    <w:rsid w:val="00F0316E"/>
    <w:rsid w:val="00F0487A"/>
    <w:rsid w:val="00F06958"/>
    <w:rsid w:val="00F11CE1"/>
    <w:rsid w:val="00F16547"/>
    <w:rsid w:val="00F17337"/>
    <w:rsid w:val="00F17370"/>
    <w:rsid w:val="00F17679"/>
    <w:rsid w:val="00F239AA"/>
    <w:rsid w:val="00F2406A"/>
    <w:rsid w:val="00F2793B"/>
    <w:rsid w:val="00F30CAD"/>
    <w:rsid w:val="00F36909"/>
    <w:rsid w:val="00F42E0E"/>
    <w:rsid w:val="00F471DF"/>
    <w:rsid w:val="00F4756D"/>
    <w:rsid w:val="00F51708"/>
    <w:rsid w:val="00F52B53"/>
    <w:rsid w:val="00F52FF9"/>
    <w:rsid w:val="00F5487C"/>
    <w:rsid w:val="00F54E02"/>
    <w:rsid w:val="00F614FF"/>
    <w:rsid w:val="00F63375"/>
    <w:rsid w:val="00F653D9"/>
    <w:rsid w:val="00F6732D"/>
    <w:rsid w:val="00F7207E"/>
    <w:rsid w:val="00F72C8D"/>
    <w:rsid w:val="00F76600"/>
    <w:rsid w:val="00F771E3"/>
    <w:rsid w:val="00F81077"/>
    <w:rsid w:val="00F82ADB"/>
    <w:rsid w:val="00F82F03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2E7A"/>
    <w:rsid w:val="00FB4D05"/>
    <w:rsid w:val="00FB7D52"/>
    <w:rsid w:val="00FC1731"/>
    <w:rsid w:val="00FC5157"/>
    <w:rsid w:val="00FD1087"/>
    <w:rsid w:val="00FE015B"/>
    <w:rsid w:val="00FE0DCD"/>
    <w:rsid w:val="00FE2421"/>
    <w:rsid w:val="00FE3627"/>
    <w:rsid w:val="00FE4F56"/>
    <w:rsid w:val="00FE5945"/>
    <w:rsid w:val="00FE6647"/>
    <w:rsid w:val="00FF23C4"/>
    <w:rsid w:val="00FF3AD3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F451"/>
  <w15:docId w15:val="{9DDDCB6E-BC76-432A-9B06-7345BAB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rticle-date">
    <w:name w:val="article-date"/>
    <w:basedOn w:val="DefaultParagraphFont"/>
    <w:rsid w:val="006641E0"/>
  </w:style>
  <w:style w:type="paragraph" w:styleId="NoSpacing">
    <w:name w:val="No Spacing"/>
    <w:uiPriority w:val="1"/>
    <w:qFormat/>
    <w:rsid w:val="000E300A"/>
    <w:rPr>
      <w:rFonts w:ascii="Calibri" w:eastAsia="Calibri" w:hAnsi="Calibri" w:cs="Times New Roman"/>
      <w:kern w:val="2"/>
      <w:sz w:val="22"/>
      <w:szCs w:val="22"/>
      <w:lang w:eastAsia="en-US"/>
    </w:rPr>
  </w:style>
  <w:style w:type="character" w:customStyle="1" w:styleId="selectable-text">
    <w:name w:val="selectable-text"/>
    <w:basedOn w:val="DefaultParagraphFont"/>
    <w:rsid w:val="003D55DE"/>
  </w:style>
  <w:style w:type="paragraph" w:styleId="Revision">
    <w:name w:val="Revision"/>
    <w:hidden/>
    <w:uiPriority w:val="99"/>
    <w:semiHidden/>
    <w:rsid w:val="00FB2E7A"/>
    <w:rPr>
      <w:position w:val="-1"/>
      <w:sz w:val="22"/>
      <w:szCs w:val="22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onesia.go.id/kategori/ragam-asean-20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publik.id/kategori/asean-202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sean2023.i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Props1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2" baseType="variant"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http://asean2023.id/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Pratomo Nugroho</cp:lastModifiedBy>
  <cp:revision>7</cp:revision>
  <cp:lastPrinted>2022-07-16T03:15:00Z</cp:lastPrinted>
  <dcterms:created xsi:type="dcterms:W3CDTF">2023-09-06T09:42:00Z</dcterms:created>
  <dcterms:modified xsi:type="dcterms:W3CDTF">2023-09-06T10:40:00Z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36fba0aebfadacda184a22d8465465d3285ca0c1c37d84f105794a09f2409da8</vt:lpwstr>
  </property>
</Properties>
</file>